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3908F7" w:rsidRPr="003908F7" w:rsidTr="003908F7">
        <w:tc>
          <w:tcPr>
            <w:tcW w:w="4643" w:type="dxa"/>
          </w:tcPr>
          <w:p w:rsidR="003908F7" w:rsidRPr="003908F7" w:rsidRDefault="003908F7" w:rsidP="003908F7">
            <w:pPr>
              <w:ind w:right="-243"/>
              <w:jc w:val="center"/>
            </w:pPr>
          </w:p>
        </w:tc>
        <w:tc>
          <w:tcPr>
            <w:tcW w:w="4644" w:type="dxa"/>
            <w:hideMark/>
          </w:tcPr>
          <w:p w:rsidR="003908F7" w:rsidRPr="003908F7" w:rsidRDefault="003908F7" w:rsidP="003908F7">
            <w:pPr>
              <w:ind w:left="360" w:right="-244"/>
              <w:jc w:val="center"/>
            </w:pPr>
            <w:r w:rsidRPr="003908F7">
              <w:t>ПРИЛОЖЕНИЕ 7                                                                                    к постановлению администрации</w:t>
            </w:r>
          </w:p>
          <w:p w:rsidR="003908F7" w:rsidRPr="003908F7" w:rsidRDefault="003908F7" w:rsidP="003908F7">
            <w:pPr>
              <w:ind w:left="360" w:right="-244"/>
              <w:jc w:val="center"/>
            </w:pPr>
            <w:r w:rsidRPr="003908F7">
              <w:t xml:space="preserve">              Белоярского района</w:t>
            </w:r>
            <w:r w:rsidRPr="003908F7">
              <w:tab/>
            </w:r>
            <w:r w:rsidRPr="003908F7">
              <w:tab/>
            </w:r>
          </w:p>
          <w:p w:rsidR="003908F7" w:rsidRPr="003908F7" w:rsidRDefault="003908F7" w:rsidP="003908F7">
            <w:pPr>
              <w:ind w:left="360" w:right="-244"/>
              <w:jc w:val="center"/>
            </w:pPr>
            <w:r w:rsidRPr="003908F7">
              <w:t xml:space="preserve">от «  »               2016 года № </w:t>
            </w:r>
          </w:p>
        </w:tc>
      </w:tr>
    </w:tbl>
    <w:p w:rsidR="003908F7" w:rsidRPr="003908F7" w:rsidRDefault="003908F7" w:rsidP="003908F7">
      <w:pPr>
        <w:ind w:left="360" w:right="-243"/>
        <w:jc w:val="center"/>
      </w:pPr>
      <w:r w:rsidRPr="003908F7">
        <w:t xml:space="preserve">          </w:t>
      </w:r>
      <w:r w:rsidRPr="003908F7">
        <w:tab/>
      </w:r>
      <w:r w:rsidRPr="003908F7">
        <w:tab/>
      </w:r>
      <w:r w:rsidRPr="003908F7">
        <w:tab/>
      </w:r>
      <w:r w:rsidRPr="003908F7">
        <w:tab/>
        <w:t xml:space="preserve">              </w:t>
      </w:r>
    </w:p>
    <w:p w:rsidR="003908F7" w:rsidRPr="003908F7" w:rsidRDefault="003908F7" w:rsidP="003908F7">
      <w:pPr>
        <w:ind w:left="360" w:right="-243"/>
        <w:jc w:val="center"/>
      </w:pPr>
    </w:p>
    <w:p w:rsidR="003908F7" w:rsidRPr="003908F7" w:rsidRDefault="003908F7" w:rsidP="003908F7">
      <w:pPr>
        <w:ind w:left="360" w:right="-243"/>
        <w:jc w:val="center"/>
      </w:pPr>
    </w:p>
    <w:p w:rsidR="003908F7" w:rsidRPr="003908F7" w:rsidRDefault="003908F7" w:rsidP="003908F7">
      <w:pPr>
        <w:ind w:left="360" w:right="-243"/>
        <w:jc w:val="center"/>
        <w:rPr>
          <w:b/>
        </w:rPr>
      </w:pPr>
      <w:r w:rsidRPr="003908F7">
        <w:rPr>
          <w:b/>
        </w:rPr>
        <w:t>СТАНДАРТ</w:t>
      </w:r>
    </w:p>
    <w:p w:rsidR="003908F7" w:rsidRPr="003908F7" w:rsidRDefault="003908F7" w:rsidP="003908F7">
      <w:pPr>
        <w:ind w:right="-243"/>
        <w:jc w:val="center"/>
        <w:rPr>
          <w:b/>
        </w:rPr>
      </w:pPr>
      <w:r w:rsidRPr="003908F7">
        <w:rPr>
          <w:b/>
        </w:rPr>
        <w:t>качества муниципальной работы «Организация и проведение официальных физкультурных (физкультурно-оздоровительных) мероприятий»</w:t>
      </w:r>
    </w:p>
    <w:p w:rsidR="003908F7" w:rsidRPr="003908F7" w:rsidRDefault="003908F7" w:rsidP="003908F7">
      <w:pPr>
        <w:ind w:right="-243"/>
        <w:rPr>
          <w:b/>
        </w:rPr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>1. Организации, в отношении которых применяется стандарт качества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540"/>
        <w:jc w:val="both"/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20"/>
        <w:jc w:val="both"/>
      </w:pPr>
      <w:r w:rsidRPr="003908F7">
        <w:t>1.1. Организацией, в отношении которой применяется стандарт качества муниципальной работы «Организация и проведение официальных физкультурных (физкультурно-оздоровительных) мероприятий» (далее - муниципальная работа), являются: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106"/>
        <w:gridCol w:w="3043"/>
        <w:gridCol w:w="2151"/>
      </w:tblGrid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Наименование организации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Место нахождения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Адрес сайта, номер телефона, адрес электронной почты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График работы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r w:rsidRPr="003908F7">
              <w:t xml:space="preserve">Муниципальное автономное учреждение физической культуры и спорта Белоярского района «Дворец спорта» (далее – учреждение), с входящими в его состав структурными подразделениями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jc w:val="center"/>
            </w:pPr>
            <w:r w:rsidRPr="003908F7">
              <w:t>г. Белоярский,</w:t>
            </w:r>
          </w:p>
          <w:p w:rsidR="003908F7" w:rsidRPr="003908F7" w:rsidRDefault="003908F7" w:rsidP="003908F7">
            <w:pPr>
              <w:jc w:val="center"/>
            </w:pPr>
            <w:r w:rsidRPr="003908F7">
              <w:t>ул. Центральная,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– воскресенье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08.00-22.00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3908F7">
              <w:t>(Администрация учреждения:</w:t>
            </w:r>
            <w:proofErr w:type="gramEnd"/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Понедельник - с 09.00 до 18.00 (перерыв с 13.00 до 14.00),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вторник - пятница с 09.00 до 17.00 (перерыв с 13.00 до 14.00).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Суббота, воскресенье – выходные дни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r w:rsidRPr="003908F7">
              <w:t>Объект «Крытый хоккейный корт»</w:t>
            </w:r>
          </w:p>
          <w:p w:rsidR="003908F7" w:rsidRPr="003908F7" w:rsidRDefault="003908F7" w:rsidP="003908F7">
            <w:r w:rsidRPr="003908F7">
              <w:t xml:space="preserve">(спортивные залы и хоккейный корт)  </w:t>
            </w:r>
          </w:p>
          <w:p w:rsidR="003908F7" w:rsidRPr="003908F7" w:rsidRDefault="003908F7" w:rsidP="003908F7"/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jc w:val="center"/>
            </w:pPr>
            <w:r w:rsidRPr="003908F7">
              <w:t>г. Белоярский,</w:t>
            </w:r>
          </w:p>
          <w:p w:rsidR="003908F7" w:rsidRPr="003908F7" w:rsidRDefault="003908F7" w:rsidP="003908F7">
            <w:pPr>
              <w:jc w:val="center"/>
            </w:pPr>
            <w:r w:rsidRPr="003908F7">
              <w:t>ул. Центральная,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9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Администратор 2-29-52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– воскресенье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08.00-22.00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Спортивный зал «Олимп»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г. Белоярский,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 микрорайон,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 дом 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0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Администратор 2-17-67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– воскресенье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08.00-22.00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Центр бокса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г. Белоярский, л. Молодости,                  дом 2-а;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1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Администратор 2-48-82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– суббота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08.00-22.00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Воскресенье – выходной 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Спортивный центр </w:t>
            </w:r>
            <w:r w:rsidRPr="003908F7">
              <w:lastRenderedPageBreak/>
              <w:t xml:space="preserve">с плавательным бассейном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lastRenderedPageBreak/>
              <w:t>Белоярский р-н,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lastRenderedPageBreak/>
              <w:t xml:space="preserve"> п. Лыхма,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ул. ЛПУ,  строение 39 «А»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2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lastRenderedPageBreak/>
              <w:t>(34670)2-57-75;            тел\факс -2-57-75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т.48-4-76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lastRenderedPageBreak/>
              <w:t xml:space="preserve">Понедельник – </w:t>
            </w:r>
            <w:r w:rsidRPr="003908F7">
              <w:lastRenderedPageBreak/>
              <w:t xml:space="preserve">пятница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09.00-21.00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суббота – воскресенье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12.00-18.00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lastRenderedPageBreak/>
              <w:t xml:space="preserve">Спортивный центр с универсальным игровым залом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Белоярский р-н,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с. Полноват,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ул. </w:t>
            </w:r>
            <w:proofErr w:type="gramStart"/>
            <w:r w:rsidRPr="003908F7">
              <w:t>Лесная</w:t>
            </w:r>
            <w:proofErr w:type="gramEnd"/>
            <w:r w:rsidRPr="003908F7">
              <w:t>, участок № 27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3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тел\факс -3-37-09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– суббота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09.00-21.00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Перерыв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с 13.00 до 14.00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Воскресенье – выходной 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Лыжная база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г. Белоярский,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6 микрорайон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4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Среда – пятница 12.00-20.00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Суббота </w:t>
            </w:r>
            <w:proofErr w:type="gramStart"/>
            <w:r w:rsidRPr="003908F7">
              <w:t>-в</w:t>
            </w:r>
            <w:proofErr w:type="gramEnd"/>
            <w:r w:rsidRPr="003908F7">
              <w:t xml:space="preserve">оскресенье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11.00-19.00</w:t>
            </w:r>
          </w:p>
          <w:p w:rsidR="003908F7" w:rsidRPr="003908F7" w:rsidRDefault="000761A4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</w:t>
            </w:r>
            <w:r w:rsidR="003908F7" w:rsidRPr="003908F7">
              <w:t xml:space="preserve">онедельник </w:t>
            </w:r>
            <w:proofErr w:type="gramStart"/>
            <w:r w:rsidR="003908F7" w:rsidRPr="003908F7">
              <w:t>–в</w:t>
            </w:r>
            <w:proofErr w:type="gramEnd"/>
            <w:r w:rsidR="003908F7" w:rsidRPr="003908F7">
              <w:t>торник -  выходные дни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Центр восточных единоборств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г. Белоярский,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3 микрорайон,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 д. 2 «А»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5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</w:t>
            </w:r>
            <w:proofErr w:type="gramStart"/>
            <w:r w:rsidRPr="003908F7">
              <w:t>–п</w:t>
            </w:r>
            <w:proofErr w:type="gramEnd"/>
            <w:r w:rsidRPr="003908F7">
              <w:t xml:space="preserve">ятница: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15.00-22.00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Суббота: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14.00-20.00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Воскресенье </w:t>
            </w:r>
            <w:proofErr w:type="gramStart"/>
            <w:r w:rsidRPr="003908F7">
              <w:t>–в</w:t>
            </w:r>
            <w:proofErr w:type="gramEnd"/>
            <w:r w:rsidRPr="003908F7">
              <w:t xml:space="preserve">ыходной день </w:t>
            </w:r>
          </w:p>
        </w:tc>
      </w:tr>
      <w:tr w:rsidR="003908F7" w:rsidRPr="003908F7" w:rsidTr="003908F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</w:pPr>
            <w:r w:rsidRPr="003908F7">
              <w:t xml:space="preserve">Центр смешанных единоборств и тайского бокса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г. Белоярский,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ул. </w:t>
            </w:r>
            <w:proofErr w:type="spellStart"/>
            <w:r w:rsidRPr="003908F7">
              <w:t>Барсукова</w:t>
            </w:r>
            <w:proofErr w:type="spellEnd"/>
            <w:r w:rsidRPr="003908F7">
              <w:t xml:space="preserve">,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№ 1, №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7479E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6" w:history="1">
              <w:r w:rsidR="003908F7" w:rsidRPr="003908F7">
                <w:rPr>
                  <w:color w:val="0000FF"/>
                  <w:u w:val="single"/>
                </w:rPr>
                <w:t>dvorecsportabel@rambler.ru</w:t>
              </w:r>
            </w:hyperlink>
            <w:r w:rsidR="003908F7" w:rsidRPr="003908F7">
              <w:t>;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Понедельник </w:t>
            </w:r>
            <w:proofErr w:type="gramStart"/>
            <w:r w:rsidRPr="003908F7">
              <w:t>–с</w:t>
            </w:r>
            <w:proofErr w:type="gramEnd"/>
            <w:r w:rsidRPr="003908F7">
              <w:t xml:space="preserve">уббота 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>16.00-22.00</w:t>
            </w:r>
          </w:p>
          <w:p w:rsidR="003908F7" w:rsidRPr="003908F7" w:rsidRDefault="003908F7" w:rsidP="003908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08F7">
              <w:t xml:space="preserve">Воскресенье </w:t>
            </w:r>
            <w:proofErr w:type="gramStart"/>
            <w:r w:rsidRPr="003908F7">
              <w:t>–в</w:t>
            </w:r>
            <w:proofErr w:type="gramEnd"/>
            <w:r w:rsidRPr="003908F7">
              <w:t>ыходной день</w:t>
            </w:r>
          </w:p>
        </w:tc>
      </w:tr>
    </w:tbl>
    <w:p w:rsidR="003908F7" w:rsidRPr="003908F7" w:rsidRDefault="003908F7" w:rsidP="003908F7">
      <w:pPr>
        <w:widowControl w:val="0"/>
        <w:autoSpaceDE w:val="0"/>
        <w:autoSpaceDN w:val="0"/>
        <w:adjustRightInd w:val="0"/>
        <w:jc w:val="both"/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>2. Нормативные правовые акты, регулирующие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908F7">
        <w:rPr>
          <w:b/>
        </w:rPr>
        <w:t>выполнение муниципальной работы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540"/>
        <w:jc w:val="both"/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3908F7">
        <w:t>2.1. Нормативные правовые акты, регулирующие предоставление муниципальной услуги: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48"/>
        <w:jc w:val="both"/>
      </w:pPr>
      <w:r w:rsidRPr="003908F7">
        <w:t xml:space="preserve">1) </w:t>
      </w:r>
      <w:hyperlink r:id="rId1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3908F7">
          <w:rPr>
            <w:color w:val="0000FF"/>
            <w:u w:val="single"/>
          </w:rPr>
          <w:t>Конституция</w:t>
        </w:r>
      </w:hyperlink>
      <w:r w:rsidRPr="003908F7">
        <w:t xml:space="preserve"> Российской Федерации;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48"/>
        <w:jc w:val="both"/>
      </w:pPr>
      <w:r w:rsidRPr="003908F7">
        <w:t xml:space="preserve">2) </w:t>
      </w:r>
      <w:hyperlink r:id="rId18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3908F7">
          <w:rPr>
            <w:color w:val="0000FF"/>
            <w:u w:val="single"/>
          </w:rPr>
          <w:t>Конвенция</w:t>
        </w:r>
      </w:hyperlink>
      <w:r w:rsidRPr="003908F7">
        <w:t xml:space="preserve"> о правах ребенка;</w:t>
      </w:r>
    </w:p>
    <w:p w:rsidR="003908F7" w:rsidRPr="003908F7" w:rsidRDefault="003908F7" w:rsidP="003908F7">
      <w:pPr>
        <w:ind w:firstLine="748"/>
        <w:jc w:val="both"/>
      </w:pPr>
      <w:r w:rsidRPr="003908F7">
        <w:t>3)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3908F7" w:rsidRPr="003908F7" w:rsidRDefault="003908F7" w:rsidP="003908F7">
      <w:pPr>
        <w:ind w:firstLine="709"/>
        <w:jc w:val="both"/>
      </w:pPr>
      <w:r w:rsidRPr="003908F7">
        <w:t>4) Федеральный закон от 04 декабря 2007 года № 329-ФЗ «О физической культуре и спорте в Российской Федерации»;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48"/>
        <w:jc w:val="both"/>
      </w:pPr>
      <w:r w:rsidRPr="003908F7">
        <w:t xml:space="preserve">5) Федеральный </w:t>
      </w:r>
      <w:hyperlink r:id="rId19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3908F7">
          <w:rPr>
            <w:color w:val="0000FF"/>
            <w:u w:val="single"/>
          </w:rPr>
          <w:t>закон</w:t>
        </w:r>
      </w:hyperlink>
      <w:r w:rsidRPr="003908F7">
        <w:t xml:space="preserve"> от 24 июля 1998 года № 124-ФЗ «Об основных гарантиях прав ребенка в Российской Федерации»;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08"/>
        <w:jc w:val="both"/>
      </w:pPr>
      <w:r w:rsidRPr="003908F7">
        <w:t xml:space="preserve">6) Федеральный </w:t>
      </w:r>
      <w:hyperlink r:id="rId20" w:tooltip="Федеральный закон от 24.11.1995 N 181-ФЗ (ред. от 02.07.2013) &quot;О социальной защите инвалидов в Российской Федерации&quot; (с изм. и доп., вступающими в силу с 01.09.2013){КонсультантПлюс}" w:history="1">
        <w:r w:rsidRPr="003908F7">
          <w:rPr>
            <w:color w:val="0000FF"/>
            <w:u w:val="single"/>
          </w:rPr>
          <w:t>закон</w:t>
        </w:r>
      </w:hyperlink>
      <w:r w:rsidRPr="003908F7">
        <w:t xml:space="preserve"> от 24 ноября 1995 года № 181-ФЗ «О социальной защите инвалидов в Российской Федерации»;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08"/>
        <w:jc w:val="both"/>
      </w:pPr>
      <w:r w:rsidRPr="003908F7">
        <w:t xml:space="preserve">7) Федеральный </w:t>
      </w:r>
      <w:hyperlink r:id="rId21" w:tooltip="Федеральный закон от 30.03.1999 N 52-ФЗ (ред. от 23.07.2013) &quot;О санитарно-эпидемиологическом благополучии населения&quot; (с изм. и доп., вступающими в силу с 01.09.2013){КонсультантПлюс}" w:history="1">
        <w:r w:rsidRPr="003908F7">
          <w:rPr>
            <w:color w:val="0000FF"/>
            <w:u w:val="single"/>
          </w:rPr>
          <w:t>закон</w:t>
        </w:r>
      </w:hyperlink>
      <w:r w:rsidRPr="003908F7">
        <w:t xml:space="preserve"> от 30 марта 1999 года № 52-ФЗ «О санитарно-эпидемиологическом благополучии населения»;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48"/>
        <w:jc w:val="both"/>
      </w:pPr>
      <w:r w:rsidRPr="003908F7">
        <w:t xml:space="preserve">8) </w:t>
      </w:r>
      <w:hyperlink r:id="rId22" w:tooltip="&quot;Устав города Мегиона&quot; (принят решением Думы города Мегиона от 28.06.2005 N 30) (ред. от 19.05.2011) (Зарегистрировано в ГУ Минюста РФ по Уральскому федеральному округу 17.11.2005 N RU863030002005005) (с изм. и доп., вступающими в силу с 01.01.2012){Конс" w:history="1">
        <w:r w:rsidR="00EC6B55">
          <w:rPr>
            <w:color w:val="0000FF"/>
            <w:u w:val="single"/>
          </w:rPr>
          <w:t>у</w:t>
        </w:r>
        <w:r w:rsidRPr="003908F7">
          <w:rPr>
            <w:color w:val="0000FF"/>
            <w:u w:val="single"/>
          </w:rPr>
          <w:t>став</w:t>
        </w:r>
      </w:hyperlink>
      <w:r w:rsidRPr="003908F7">
        <w:t xml:space="preserve"> Белоярского района.</w:t>
      </w:r>
    </w:p>
    <w:p w:rsidR="003908F7" w:rsidRPr="003908F7" w:rsidRDefault="003908F7" w:rsidP="003908F7">
      <w:pPr>
        <w:ind w:left="360" w:right="-469"/>
        <w:jc w:val="center"/>
        <w:rPr>
          <w:b/>
        </w:rPr>
      </w:pPr>
      <w:r w:rsidRPr="003908F7">
        <w:rPr>
          <w:b/>
        </w:rPr>
        <w:lastRenderedPageBreak/>
        <w:t>3. Порядок получения доступа к муниципальной работе</w:t>
      </w:r>
    </w:p>
    <w:p w:rsidR="003908F7" w:rsidRPr="003908F7" w:rsidRDefault="003908F7" w:rsidP="003908F7">
      <w:pPr>
        <w:ind w:left="360" w:right="-469"/>
        <w:jc w:val="center"/>
        <w:rPr>
          <w:b/>
        </w:rPr>
      </w:pP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t xml:space="preserve">3.1. </w:t>
      </w:r>
      <w:r w:rsidRPr="003908F7">
        <w:rPr>
          <w:color w:val="000000"/>
        </w:rPr>
        <w:t>Выполнение муниципальной работы предусматривает: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1) проведение массовых физкультурно-оздоровительных мероприятий;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2) организацию посещения зрителями физкультурно-оздоровительных и спортивных мероприятий.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20"/>
        <w:jc w:val="both"/>
      </w:pPr>
      <w:r w:rsidRPr="003908F7">
        <w:t>3.2. Сроки выполнения муниципальной работы регламентируются Положениями о соревнованиях.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3.3. Порядок получения доступа к муниципальной работе.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3.3.1. Потребителями муниципальной работы являются: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1) при участии в физкультурно-оздоровительных мероприятиях – физические лица независимо от гражданства и места жительства (регистрации);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2) при посещении в качестве зрителей физкультурно-оздоровительных мероприятий – физические лица независимо от гражданства и места жительства (регистрации).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 xml:space="preserve">3.3.2. Муниципальная работа выполняется бесплатно. </w:t>
      </w:r>
    </w:p>
    <w:p w:rsidR="003908F7" w:rsidRPr="003908F7" w:rsidRDefault="003908F7" w:rsidP="003908F7">
      <w:pPr>
        <w:ind w:firstLine="720"/>
        <w:jc w:val="both"/>
      </w:pPr>
      <w:r w:rsidRPr="003908F7">
        <w:t>3.3.3. Проведение каждого физкультурно-оздоровительного мероприятия осуществляется в соответствии с Положением (программой) о таком мероприятии, утвержденным председателем Комитета по делам молодежи, физической культуре и спорту администрации Белоярского района (далее - Положение).</w:t>
      </w:r>
    </w:p>
    <w:p w:rsidR="003908F7" w:rsidRPr="003908F7" w:rsidRDefault="003908F7" w:rsidP="003908F7">
      <w:pPr>
        <w:ind w:firstLine="720"/>
        <w:jc w:val="both"/>
        <w:rPr>
          <w:rFonts w:ascii="Trebuchet MS" w:hAnsi="Trebuchet MS"/>
          <w:color w:val="000000"/>
        </w:rPr>
      </w:pPr>
      <w:r w:rsidRPr="003908F7">
        <w:rPr>
          <w:color w:val="000000"/>
        </w:rPr>
        <w:t>3.3.4. Для участия в физкультурно-оздоровительном мероприятии необходимо зарегистрироваться в качестве участника до начала проведения мероприятия. Регистрация участников проводится учреждением, оказывающим муниципальную услугу, в порядке, установленном Положением о проведении физкультурно-оздоровительного мероприятия.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720"/>
        <w:jc w:val="both"/>
      </w:pPr>
    </w:p>
    <w:p w:rsidR="003908F7" w:rsidRPr="003908F7" w:rsidRDefault="003908F7" w:rsidP="003908F7">
      <w:pPr>
        <w:ind w:left="360" w:right="-469"/>
        <w:rPr>
          <w:b/>
        </w:rPr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>4. Требования к качеству выполнения муниципальной работы,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>закрепляемые стандартом качества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4.1. Требования к качеству выполнения муниципальной работы: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1) своевременность информирования о предстоящем проведении физкультурно-оздоровительного мероприятия;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2) использование для проведения физкультурно-оздоровительных мероприятий спортивных зданий и сооружений, соответствующих виду спорта;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3) обеспечение охраны общественного порядка и пожарной безопасности при проведении физкультурно-оздоровительных мероприятий;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4) соответствие помещений, используемых при выполнении муниципальной работы, требованиям, установленным строительными, санитарно-эпидемиологическими нормами и правилами, и требованиям пожарной безопасности.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4.2. Требования к своевременному осуществлению информирования потребителей муниципальной работы и организации посещения физкультурно-оздоровительных мероприятий.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Информационное сопровождение может обеспечиваться за счет размещения рекламы мероприятия на информационных стендах учреждений, в общедоступных местах, тематических публикаций, в том числе социальной рекламы, пропагандирующей здоровый образ жизни и занятия физической культурой и спортом, а также на официальном сайте органов местного самоуправления Белоярского района и / или учреждения.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4.3. Требования к организации физкультурно-оздоровительных мероприятий.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 xml:space="preserve">При проведении физкультурно-оздоровительных мероприятий используются спортивные здания и сооружения, предназначенные для занятия соответствующим видом спорта. Не допускается проведение физкультурно-оздоровительных мероприятий по </w:t>
      </w:r>
      <w:r w:rsidRPr="003908F7">
        <w:rPr>
          <w:color w:val="000000"/>
        </w:rPr>
        <w:lastRenderedPageBreak/>
        <w:t>указанным видам спорта на необорудованных территориях и в неприспособленных помещениях.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При проведении физкультурно-оздоровительных мероприятий вне помещений место, на котором проводятся такие мероприятия, выбирается с учетом ожидаемого общего числа участников и зрителей.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4.3.1. При проведении физкультурно-оздоровительного мероприятия вне помещения место его проведения оборудуется: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1) источниками наружного освещения (уровень освещенности в темное время суток составляет не менее значений, установленных санитарными нормами и правилами для наружного освещения);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2) Туалетами.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Проведение физкультурно-оздоровительных мероприятий осуществляется в соответствии с правилами противопожарной безопасности и требованиями к охране общественного порядка в местах массового скопления людей, установленными действующим законодательством Российской Федерации.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При проведении физкультурно-оздоровительных мероприятий обеспечивается охрана общественного порядка. Сотрудники охраны должны незамедлительно реагировать на обращения участников и зрителей мероприятий, связанные с нарушениями общественного порядка.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4.4. При проведении физкультурно-оздоровительных мероприятий с ожидаемым общим числом участников и зрителей более 500 человек принимаются меры к организации дежурства нарядов патрульно-постовой службы и бригад скорой медицинской помощи. Учреждение, выполняющее муниципальную работу, не позднее, чем за неделю до проведения такого мероприятия уведомляет об этом правоохранительные органы и станцию скорой медицинской помощи.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При проведении физкультурно-оздоровительных мероприятий независимо от числа участников или зрителей организуется работа медицинских работников.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В случае возникновения чрезвычайной ситуации учреждениями, выполняющими муниципальную работу, обеспечивается эвакуация всех участников и зрителей.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4.5. Требования к прилегающим территориям, зданиям и помещениям, связанным с выполнением муниципальной работы.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4.5.1. Здание, в котором выполняется муниципальная работа, оборудуется в соответствии с требованиями, установленными строительными нормами и правилами для спортивных зданий и сооружений. Указанные помещения оборудуются: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1) источниками искусственного освещения (уровень освещенности составляет не менее значений, установленных санитарными нормами и правилами для искусственного освещения помещений спортивных сооружений);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2)  системами отопления и вентиляции (температурный режим внутри такого помещения соответствует требованиям, установленным санитарными нормами и правилами эксплуатации спортивных сооружений);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3)  противопожарными системами и оборудованием;</w:t>
      </w:r>
    </w:p>
    <w:p w:rsidR="003908F7" w:rsidRPr="003908F7" w:rsidRDefault="003908F7" w:rsidP="003908F7">
      <w:pPr>
        <w:ind w:firstLine="720"/>
        <w:jc w:val="both"/>
        <w:rPr>
          <w:color w:val="000000"/>
        </w:rPr>
      </w:pPr>
      <w:r w:rsidRPr="003908F7">
        <w:rPr>
          <w:color w:val="000000"/>
        </w:rPr>
        <w:t>4)  необходимым спортивным инвентарем (спортивными снарядами) и иным оборудованием для проведения физкультурно-оздоровительного мероприятия по соответствующему виду спорта в соответствии с требованиями, установленными нормативными правовыми актами Российской Федерации.</w:t>
      </w:r>
    </w:p>
    <w:p w:rsidR="003908F7" w:rsidRPr="003908F7" w:rsidRDefault="003908F7" w:rsidP="003908F7">
      <w:pPr>
        <w:ind w:firstLine="708"/>
        <w:jc w:val="both"/>
        <w:rPr>
          <w:color w:val="000000"/>
        </w:rPr>
      </w:pPr>
      <w:r w:rsidRPr="003908F7">
        <w:rPr>
          <w:color w:val="000000"/>
        </w:rPr>
        <w:t>Санитарное содержание территорий (спортивных площадок), зданий и помещений, используемых при выполнении муниципальной работы, должно соответствовать нормам и требованиям, установленным санитарно-эпидемиологическим законодательством. Спортивный инвентарь (спортивные снаряды), иные предметы и оборудование должно отвечать санитарным</w:t>
      </w:r>
      <w:r w:rsidRPr="003908F7">
        <w:rPr>
          <w:color w:val="000000"/>
          <w:sz w:val="28"/>
          <w:szCs w:val="28"/>
        </w:rPr>
        <w:t xml:space="preserve"> </w:t>
      </w:r>
      <w:r w:rsidRPr="003908F7">
        <w:rPr>
          <w:color w:val="000000"/>
        </w:rPr>
        <w:t xml:space="preserve">требованиям, установленным действующим законодательством Российской Федерации. При выполнении муниципальной работы не допускается </w:t>
      </w:r>
      <w:r w:rsidRPr="003908F7">
        <w:rPr>
          <w:color w:val="000000"/>
        </w:rPr>
        <w:lastRenderedPageBreak/>
        <w:t>использование неисправного спортивного инвентаря (спортивных снарядов) и иного оборудования.</w:t>
      </w:r>
    </w:p>
    <w:p w:rsidR="003908F7" w:rsidRPr="003908F7" w:rsidRDefault="003908F7" w:rsidP="003908F7">
      <w:pPr>
        <w:ind w:left="360" w:right="-469"/>
        <w:rPr>
          <w:b/>
        </w:rPr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 xml:space="preserve">5. Порядок </w:t>
      </w:r>
      <w:proofErr w:type="gramStart"/>
      <w:r w:rsidRPr="003908F7">
        <w:rPr>
          <w:b/>
        </w:rPr>
        <w:t>обжалования нарушений требований стандарта качества</w:t>
      </w:r>
      <w:proofErr w:type="gramEnd"/>
    </w:p>
    <w:p w:rsidR="003908F7" w:rsidRPr="003908F7" w:rsidRDefault="003908F7" w:rsidP="003908F7">
      <w:pPr>
        <w:widowControl w:val="0"/>
        <w:autoSpaceDE w:val="0"/>
        <w:autoSpaceDN w:val="0"/>
        <w:adjustRightInd w:val="0"/>
        <w:ind w:firstLine="540"/>
        <w:jc w:val="both"/>
      </w:pPr>
    </w:p>
    <w:p w:rsidR="003908F7" w:rsidRPr="003908F7" w:rsidRDefault="003908F7" w:rsidP="003908F7">
      <w:pPr>
        <w:autoSpaceDE w:val="0"/>
        <w:autoSpaceDN w:val="0"/>
        <w:adjustRightInd w:val="0"/>
        <w:ind w:firstLine="720"/>
        <w:jc w:val="both"/>
        <w:outlineLvl w:val="0"/>
      </w:pPr>
      <w:bookmarkStart w:id="0" w:name="Par289"/>
      <w:bookmarkEnd w:id="0"/>
      <w:r w:rsidRPr="003908F7">
        <w:t>5.1.Жалоба на нарушение настоящего стандарта - жалоба на решения и действия (бездействие) организации, выполняющей муниципальную работу, и ее работников, нарушивших требования настоящего стандарта (далее - жалоба) может быть подана любым потребителем.</w:t>
      </w:r>
    </w:p>
    <w:p w:rsidR="003908F7" w:rsidRPr="003908F7" w:rsidRDefault="003908F7" w:rsidP="003908F7">
      <w:pPr>
        <w:autoSpaceDE w:val="0"/>
        <w:autoSpaceDN w:val="0"/>
        <w:adjustRightInd w:val="0"/>
        <w:ind w:firstLine="720"/>
        <w:jc w:val="both"/>
        <w:outlineLvl w:val="0"/>
      </w:pPr>
      <w:r w:rsidRPr="003908F7">
        <w:t>5.2. Жалоба может направляться потребителем как в организацию, выполняющую муниципальную работу, так и в адрес Комитета по делам молодежи, физической культуре и спорту администрации Белоярского района.</w:t>
      </w:r>
    </w:p>
    <w:p w:rsidR="003908F7" w:rsidRPr="003908F7" w:rsidRDefault="003908F7" w:rsidP="003908F7">
      <w:pPr>
        <w:autoSpaceDE w:val="0"/>
        <w:autoSpaceDN w:val="0"/>
        <w:adjustRightInd w:val="0"/>
        <w:ind w:firstLine="720"/>
        <w:jc w:val="both"/>
        <w:outlineLvl w:val="0"/>
      </w:pPr>
      <w:r w:rsidRPr="003908F7">
        <w:t>5.3. Жалоба подлежит обязательной регистрации по месту поступления.</w:t>
      </w:r>
    </w:p>
    <w:p w:rsidR="003908F7" w:rsidRPr="003908F7" w:rsidRDefault="003908F7" w:rsidP="003908F7">
      <w:pPr>
        <w:autoSpaceDE w:val="0"/>
        <w:autoSpaceDN w:val="0"/>
        <w:adjustRightInd w:val="0"/>
        <w:ind w:firstLine="720"/>
        <w:jc w:val="both"/>
        <w:outlineLvl w:val="0"/>
      </w:pPr>
      <w:r w:rsidRPr="003908F7">
        <w:t>5.4. Жалоба должна быть рассмотрена руководителем организации, выполняющей муниципальную работу, либо председателем Комитета по делам молодежи, физической культуре и спорту администрации Белоярского района в порядке и в сроки, предусмотренные действующим законодательством Российской Федерации. Потребителю должен быть дан письменный мотивированный ответ о принятых мерах.</w:t>
      </w:r>
    </w:p>
    <w:p w:rsidR="003908F7" w:rsidRPr="003908F7" w:rsidRDefault="003908F7" w:rsidP="003908F7">
      <w:pPr>
        <w:autoSpaceDE w:val="0"/>
        <w:autoSpaceDN w:val="0"/>
        <w:adjustRightInd w:val="0"/>
        <w:ind w:firstLine="720"/>
        <w:jc w:val="both"/>
        <w:outlineLvl w:val="0"/>
      </w:pPr>
      <w:r w:rsidRPr="003908F7">
        <w:t>5.5. Потребитель имеет право обжаловать нарушение требований настоящего стандарта путем обращения в суд.</w:t>
      </w:r>
    </w:p>
    <w:p w:rsidR="003908F7" w:rsidRPr="003908F7" w:rsidRDefault="003908F7" w:rsidP="003908F7">
      <w:pPr>
        <w:autoSpaceDE w:val="0"/>
        <w:autoSpaceDN w:val="0"/>
        <w:adjustRightInd w:val="0"/>
        <w:jc w:val="both"/>
        <w:outlineLvl w:val="0"/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  <w:noProof/>
        </w:rPr>
        <w:t>6.</w:t>
      </w:r>
      <w:r w:rsidRPr="003908F7">
        <w:rPr>
          <w:b/>
          <w:noProof/>
          <w:sz w:val="20"/>
          <w:szCs w:val="20"/>
        </w:rPr>
        <w:t xml:space="preserve"> </w:t>
      </w:r>
      <w:r w:rsidRPr="003908F7">
        <w:rPr>
          <w:b/>
        </w:rPr>
        <w:t>Ответственность за нарушение требований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908F7">
        <w:rPr>
          <w:b/>
        </w:rPr>
        <w:t xml:space="preserve"> стандарта качества </w:t>
      </w:r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both"/>
      </w:pPr>
    </w:p>
    <w:p w:rsidR="003908F7" w:rsidRPr="003908F7" w:rsidRDefault="003908F7" w:rsidP="003908F7">
      <w:pPr>
        <w:ind w:right="-243" w:firstLine="708"/>
        <w:jc w:val="both"/>
      </w:pPr>
      <w:r w:rsidRPr="003908F7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3908F7">
        <w:t>требований настоящего стандарта качества выполнения муниципальной работы</w:t>
      </w:r>
      <w:proofErr w:type="gramEnd"/>
      <w:r w:rsidRPr="003908F7">
        <w:t xml:space="preserve"> в соответствии с действующим законодательством.</w:t>
      </w:r>
    </w:p>
    <w:p w:rsidR="003908F7" w:rsidRPr="003908F7" w:rsidRDefault="003908F7" w:rsidP="003908F7">
      <w:pPr>
        <w:ind w:right="-243" w:firstLine="708"/>
        <w:jc w:val="both"/>
      </w:pPr>
      <w:r w:rsidRPr="003908F7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3908F7">
        <w:t>требований настоящего стандарта качества выполнения муниципальной работы</w:t>
      </w:r>
      <w:proofErr w:type="gramEnd"/>
      <w:r w:rsidRPr="003908F7">
        <w:t xml:space="preserve"> в соответствии с действующим законодательством.</w:t>
      </w:r>
    </w:p>
    <w:p w:rsidR="003908F7" w:rsidRPr="003908F7" w:rsidRDefault="003908F7" w:rsidP="003908F7">
      <w:pPr>
        <w:ind w:right="-243" w:firstLine="708"/>
        <w:jc w:val="both"/>
        <w:rPr>
          <w:b/>
          <w:bCs/>
        </w:rPr>
      </w:pPr>
      <w:r w:rsidRPr="003908F7">
        <w:t xml:space="preserve">6.2. </w:t>
      </w:r>
      <w:proofErr w:type="gramStart"/>
      <w:r w:rsidRPr="003908F7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3908F7" w:rsidRPr="003908F7" w:rsidRDefault="003908F7" w:rsidP="003908F7">
      <w:pPr>
        <w:widowControl w:val="0"/>
        <w:autoSpaceDE w:val="0"/>
        <w:autoSpaceDN w:val="0"/>
        <w:adjustRightInd w:val="0"/>
        <w:jc w:val="both"/>
        <w:outlineLvl w:val="1"/>
        <w:rPr>
          <w:b/>
          <w:noProof/>
        </w:rPr>
      </w:pPr>
    </w:p>
    <w:p w:rsidR="00EC6B55" w:rsidRPr="006A2500" w:rsidRDefault="00EC6B55" w:rsidP="00EC6B5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  <w:noProof/>
        </w:rPr>
        <w:t>7</w:t>
      </w:r>
      <w:r w:rsidRPr="006A2500">
        <w:rPr>
          <w:rFonts w:ascii="Arial" w:hAnsi="Arial" w:cs="Arial"/>
          <w:b/>
          <w:noProof/>
          <w:sz w:val="20"/>
          <w:szCs w:val="20"/>
        </w:rPr>
        <w:t xml:space="preserve">. </w:t>
      </w:r>
      <w:r w:rsidRPr="006A2500">
        <w:rPr>
          <w:b/>
        </w:rPr>
        <w:t xml:space="preserve">Периодичность проверки </w:t>
      </w:r>
      <w:proofErr w:type="gramStart"/>
      <w:r w:rsidRPr="006A2500">
        <w:rPr>
          <w:b/>
        </w:rPr>
        <w:t>учреждения</w:t>
      </w:r>
      <w:proofErr w:type="gramEnd"/>
      <w:r w:rsidRPr="006A2500">
        <w:rPr>
          <w:b/>
        </w:rPr>
        <w:t xml:space="preserve"> на соответствие </w:t>
      </w:r>
      <w:r>
        <w:rPr>
          <w:b/>
        </w:rPr>
        <w:t>предоставляемой) муниципальной</w:t>
      </w:r>
      <w:r w:rsidRPr="006A2500">
        <w:rPr>
          <w:b/>
        </w:rPr>
        <w:t xml:space="preserve"> </w:t>
      </w:r>
      <w:r>
        <w:rPr>
          <w:b/>
        </w:rPr>
        <w:t>работы стандарту</w:t>
      </w:r>
      <w:r w:rsidRPr="006A2500">
        <w:rPr>
          <w:b/>
        </w:rPr>
        <w:t xml:space="preserve"> качеств</w:t>
      </w:r>
      <w:r>
        <w:rPr>
          <w:b/>
        </w:rPr>
        <w:t>а</w:t>
      </w:r>
      <w:r w:rsidRPr="006A2500">
        <w:rPr>
          <w:b/>
        </w:rPr>
        <w:t xml:space="preserve"> и проверяющий орган.</w:t>
      </w:r>
    </w:p>
    <w:p w:rsidR="00EC6B55" w:rsidRPr="006A2500" w:rsidRDefault="00EC6B55" w:rsidP="00EC6B5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EC6B55" w:rsidRPr="006A2500" w:rsidRDefault="00EC6B55" w:rsidP="00EC6B55">
      <w:pPr>
        <w:widowControl w:val="0"/>
        <w:autoSpaceDE w:val="0"/>
        <w:autoSpaceDN w:val="0"/>
        <w:adjustRightInd w:val="0"/>
        <w:ind w:firstLine="540"/>
        <w:jc w:val="both"/>
      </w:pPr>
      <w:r w:rsidRPr="006A2500">
        <w:t xml:space="preserve">7.1. </w:t>
      </w:r>
      <w:proofErr w:type="gramStart"/>
      <w:r w:rsidRPr="006A2500">
        <w:t>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№ 1956 «Об утверждении Положения о порядке осуществления контроля за деятельностью муниципальных автономных учреждений Белоярского района», 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</w:t>
      </w:r>
      <w:proofErr w:type="gramEnd"/>
      <w:r w:rsidRPr="006A2500">
        <w:t xml:space="preserve"> услуг (работ)».</w:t>
      </w:r>
    </w:p>
    <w:p w:rsidR="00EC6B55" w:rsidRPr="006A2500" w:rsidRDefault="00EC6B55" w:rsidP="00EC6B55">
      <w:pPr>
        <w:widowControl w:val="0"/>
        <w:autoSpaceDE w:val="0"/>
        <w:autoSpaceDN w:val="0"/>
        <w:adjustRightInd w:val="0"/>
        <w:ind w:firstLine="540"/>
        <w:jc w:val="both"/>
      </w:pPr>
      <w:r w:rsidRPr="006A2500">
        <w:t xml:space="preserve">7.2. </w:t>
      </w:r>
      <w:r>
        <w:t>Проверку</w:t>
      </w:r>
      <w:r w:rsidRPr="006A2500">
        <w:t xml:space="preserve"> учреждения на соответствие </w:t>
      </w:r>
      <w:r>
        <w:t>выполняемой муниципальной</w:t>
      </w:r>
      <w:r w:rsidRPr="006A2500">
        <w:t xml:space="preserve"> </w:t>
      </w:r>
      <w:r>
        <w:t>работы стандарту</w:t>
      </w:r>
      <w:r w:rsidRPr="006A2500">
        <w:t xml:space="preserve"> качества предоставления муниципальной </w:t>
      </w:r>
      <w:r>
        <w:t>работы</w:t>
      </w:r>
      <w:r w:rsidRPr="006A2500">
        <w:t xml:space="preserve"> осуществляет Комитет по </w:t>
      </w:r>
      <w:r w:rsidRPr="006A2500">
        <w:lastRenderedPageBreak/>
        <w:t>делам молодежи, физической культуре и спорту администрации Белоярского района один раз в календарный год.</w:t>
      </w:r>
    </w:p>
    <w:p w:rsidR="00EC6B55" w:rsidRPr="006A2500" w:rsidRDefault="00EC6B55" w:rsidP="00EC6B55">
      <w:pPr>
        <w:widowControl w:val="0"/>
        <w:autoSpaceDE w:val="0"/>
        <w:autoSpaceDN w:val="0"/>
        <w:adjustRightInd w:val="0"/>
        <w:ind w:firstLine="540"/>
        <w:jc w:val="both"/>
      </w:pPr>
    </w:p>
    <w:p w:rsidR="00EC6B55" w:rsidRPr="006A2500" w:rsidRDefault="00EC6B55" w:rsidP="00EC6B5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A2500">
        <w:rPr>
          <w:rFonts w:ascii="Arial" w:hAnsi="Arial" w:cs="Arial"/>
          <w:sz w:val="20"/>
          <w:szCs w:val="20"/>
        </w:rPr>
        <w:t>_____________</w:t>
      </w:r>
    </w:p>
    <w:p w:rsidR="00EC6B55" w:rsidRPr="006A2500" w:rsidRDefault="00EC6B55" w:rsidP="00EC6B55">
      <w:pPr>
        <w:widowControl w:val="0"/>
        <w:autoSpaceDE w:val="0"/>
        <w:autoSpaceDN w:val="0"/>
        <w:adjustRightInd w:val="0"/>
        <w:jc w:val="center"/>
        <w:outlineLvl w:val="1"/>
      </w:pPr>
    </w:p>
    <w:p w:rsidR="003908F7" w:rsidRPr="003908F7" w:rsidRDefault="003908F7" w:rsidP="003908F7">
      <w:pPr>
        <w:ind w:left="360" w:right="-469"/>
        <w:rPr>
          <w:noProof/>
        </w:rPr>
      </w:pPr>
      <w:bookmarkStart w:id="1" w:name="_GoBack"/>
      <w:bookmarkEnd w:id="1"/>
    </w:p>
    <w:p w:rsidR="003908F7" w:rsidRPr="003908F7" w:rsidRDefault="003908F7" w:rsidP="003908F7">
      <w:pPr>
        <w:ind w:right="-469"/>
        <w:rPr>
          <w:noProof/>
        </w:rPr>
      </w:pPr>
    </w:p>
    <w:p w:rsidR="003908F7" w:rsidRPr="003908F7" w:rsidRDefault="003908F7" w:rsidP="003908F7">
      <w:pPr>
        <w:ind w:right="-469"/>
        <w:rPr>
          <w:noProof/>
        </w:rPr>
      </w:pPr>
    </w:p>
    <w:p w:rsidR="003908F7" w:rsidRPr="003908F7" w:rsidRDefault="003908F7" w:rsidP="003908F7">
      <w:pPr>
        <w:ind w:right="-469"/>
        <w:rPr>
          <w:noProof/>
        </w:rPr>
      </w:pPr>
    </w:p>
    <w:p w:rsidR="003908F7" w:rsidRPr="003908F7" w:rsidRDefault="003908F7" w:rsidP="003908F7"/>
    <w:p w:rsidR="0046213A" w:rsidRPr="003908F7" w:rsidRDefault="0046213A" w:rsidP="003908F7"/>
    <w:sectPr w:rsidR="0046213A" w:rsidRPr="003908F7" w:rsidSect="00600936">
      <w:headerReference w:type="default" r:id="rId23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9E" w:rsidRDefault="0037479E" w:rsidP="00E965A1">
      <w:r>
        <w:separator/>
      </w:r>
    </w:p>
  </w:endnote>
  <w:endnote w:type="continuationSeparator" w:id="0">
    <w:p w:rsidR="0037479E" w:rsidRDefault="0037479E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9E" w:rsidRDefault="0037479E" w:rsidP="00E965A1">
      <w:r>
        <w:separator/>
      </w:r>
    </w:p>
  </w:footnote>
  <w:footnote w:type="continuationSeparator" w:id="0">
    <w:p w:rsidR="0037479E" w:rsidRDefault="0037479E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B55">
          <w:rPr>
            <w:noProof/>
          </w:rPr>
          <w:t>5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0761A4"/>
    <w:rsid w:val="001B40C1"/>
    <w:rsid w:val="001C098A"/>
    <w:rsid w:val="002F0D78"/>
    <w:rsid w:val="00303BB0"/>
    <w:rsid w:val="00332A78"/>
    <w:rsid w:val="0037164A"/>
    <w:rsid w:val="0037479E"/>
    <w:rsid w:val="003908F7"/>
    <w:rsid w:val="00402F99"/>
    <w:rsid w:val="00434B4D"/>
    <w:rsid w:val="0046213A"/>
    <w:rsid w:val="004B7B0E"/>
    <w:rsid w:val="004E565E"/>
    <w:rsid w:val="00510F86"/>
    <w:rsid w:val="0054137C"/>
    <w:rsid w:val="00583BB8"/>
    <w:rsid w:val="005B3E5B"/>
    <w:rsid w:val="00600936"/>
    <w:rsid w:val="00607E66"/>
    <w:rsid w:val="006A2500"/>
    <w:rsid w:val="006A610C"/>
    <w:rsid w:val="006A7099"/>
    <w:rsid w:val="0071545A"/>
    <w:rsid w:val="00750645"/>
    <w:rsid w:val="00752C05"/>
    <w:rsid w:val="007F105D"/>
    <w:rsid w:val="00887D4A"/>
    <w:rsid w:val="00913F93"/>
    <w:rsid w:val="00925E02"/>
    <w:rsid w:val="009C4874"/>
    <w:rsid w:val="00AB15F3"/>
    <w:rsid w:val="00B253A5"/>
    <w:rsid w:val="00B3159A"/>
    <w:rsid w:val="00B50F44"/>
    <w:rsid w:val="00BB568C"/>
    <w:rsid w:val="00C42CE9"/>
    <w:rsid w:val="00C723FC"/>
    <w:rsid w:val="00CE772F"/>
    <w:rsid w:val="00D34EF5"/>
    <w:rsid w:val="00D52331"/>
    <w:rsid w:val="00D74BAC"/>
    <w:rsid w:val="00DD620E"/>
    <w:rsid w:val="00E03640"/>
    <w:rsid w:val="00E965A1"/>
    <w:rsid w:val="00EC6B55"/>
    <w:rsid w:val="00ED2C1A"/>
    <w:rsid w:val="00F27CC2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orecsportabel@rambler.ru" TargetMode="External"/><Relationship Id="rId13" Type="http://schemas.openxmlformats.org/officeDocument/2006/relationships/hyperlink" Target="mailto:dvorecsportabel@rambler.ru" TargetMode="External"/><Relationship Id="rId18" Type="http://schemas.openxmlformats.org/officeDocument/2006/relationships/hyperlink" Target="consultantplus://offline/ref=9AA7AD7BEFC165808471118F2D2D430CCF892483466F4FE3A4B654sFdD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7A9DBE1F6C74A33C09F2C4085FCFEA1798882BE9022895F60F1E4B615hDWA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vorecsportabel@rambler.ru" TargetMode="External"/><Relationship Id="rId17" Type="http://schemas.openxmlformats.org/officeDocument/2006/relationships/hyperlink" Target="consultantplus://offline/ref=9AA7AD7BEFC165808471118F2D2D430CC488268F466F4FE3A4B654sFdDD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vorecsportabel@rambler.ru" TargetMode="External"/><Relationship Id="rId20" Type="http://schemas.openxmlformats.org/officeDocument/2006/relationships/hyperlink" Target="consultantplus://offline/ref=F7A9DBE1F6C74A33C09F2C4085FCFEA1798882B09620895F60F1E4B615hDW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vorecsportabel@rambl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dvorecsportabel@rambler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dvorecsportabel@rambler.ru" TargetMode="External"/><Relationship Id="rId19" Type="http://schemas.openxmlformats.org/officeDocument/2006/relationships/hyperlink" Target="consultantplus://offline/ref=9AA7AD7BEFC165808471118F2D2D430CC7842982443D18E1F5E35AF8A4s9d8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vorecsportabel@rambler.ru" TargetMode="External"/><Relationship Id="rId14" Type="http://schemas.openxmlformats.org/officeDocument/2006/relationships/hyperlink" Target="mailto:dvorecsportabel@rambler.ru" TargetMode="External"/><Relationship Id="rId22" Type="http://schemas.openxmlformats.org/officeDocument/2006/relationships/hyperlink" Target="consultantplus://offline/ref=9AA7AD7BEFC1658084710F823B411403C08B7F874A3D10BFABBC01A5F391EAF194527CA7480AF8E0489DB3s8d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5C08-0068-4683-827B-27DC75F6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40</cp:revision>
  <cp:lastPrinted>2016-07-27T06:33:00Z</cp:lastPrinted>
  <dcterms:created xsi:type="dcterms:W3CDTF">2016-07-18T11:42:00Z</dcterms:created>
  <dcterms:modified xsi:type="dcterms:W3CDTF">2016-07-27T08:00:00Z</dcterms:modified>
</cp:coreProperties>
</file>